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48E92" w14:textId="520AA136" w:rsidR="003C5C05" w:rsidRDefault="003C5C05" w:rsidP="00773A1F">
      <w:pPr>
        <w:keepNext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614D8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90C98" wp14:editId="2D993A68">
                <wp:simplePos x="0" y="0"/>
                <wp:positionH relativeFrom="column">
                  <wp:posOffset>3845090</wp:posOffset>
                </wp:positionH>
                <wp:positionV relativeFrom="paragraph">
                  <wp:posOffset>30149</wp:posOffset>
                </wp:positionV>
                <wp:extent cx="1515745" cy="496570"/>
                <wp:effectExtent l="25400" t="25400" r="59055" b="62230"/>
                <wp:wrapNone/>
                <wp:docPr id="44" name="Caixa de tex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72826" w14:textId="77777777" w:rsidR="004952E4" w:rsidRDefault="004952E4" w:rsidP="004952E4">
                            <w:pPr>
                              <w:jc w:val="center"/>
                            </w:pPr>
                            <w:r w:rsidRPr="007B0466">
                              <w:rPr>
                                <w:b/>
                                <w:sz w:val="40"/>
                                <w:szCs w:val="40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90C98" id="_x0000_t202" coordsize="21600,21600" o:spt="202" path="m,l,21600r21600,l21600,xe">
                <v:stroke joinstyle="miter"/>
                <v:path gradientshapeok="t" o:connecttype="rect"/>
              </v:shapetype>
              <v:shape id="Caixa de texto 44" o:spid="_x0000_s1026" type="#_x0000_t202" style="position:absolute;margin-left:302.75pt;margin-top:2.35pt;width:119.35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" strokeweight="6pt">
                <v:stroke linestyle="thickThin"/>
                <v:textbox>
                  <w:txbxContent>
                    <w:p w14:paraId="07472826" w14:textId="77777777" w:rsidR="004952E4" w:rsidRDefault="004952E4" w:rsidP="004952E4">
                      <w:pPr>
                        <w:jc w:val="center"/>
                      </w:pPr>
                      <w:r w:rsidRPr="007B0466">
                        <w:rPr>
                          <w:b/>
                          <w:sz w:val="40"/>
                          <w:szCs w:val="40"/>
                        </w:rPr>
                        <w:t>MODELO</w:t>
                      </w:r>
                    </w:p>
                  </w:txbxContent>
                </v:textbox>
              </v:shape>
            </w:pict>
          </mc:Fallback>
        </mc:AlternateContent>
      </w:r>
    </w:p>
    <w:p w14:paraId="487694CA" w14:textId="6861E33E" w:rsidR="004952E4" w:rsidRDefault="004952E4" w:rsidP="003C5C05">
      <w:pPr>
        <w:keepNext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3C5C05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3532A8">
        <w:rPr>
          <w:rFonts w:asciiTheme="minorHAnsi" w:hAnsiTheme="minorHAnsi" w:cstheme="minorHAnsi"/>
          <w:b/>
          <w:bCs/>
          <w:sz w:val="24"/>
          <w:szCs w:val="24"/>
          <w:u w:val="single"/>
        </w:rPr>
        <w:t>I</w:t>
      </w:r>
      <w:r w:rsidRPr="003C5C05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0836D297" w14:textId="51FC12C1" w:rsidR="004952E4" w:rsidRPr="00614D80" w:rsidRDefault="004952E4" w:rsidP="004952E4">
      <w:pPr>
        <w:adjustRightInd w:val="0"/>
        <w:spacing w:after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A39B017" w14:textId="0DED8F8D" w:rsidR="004952E4" w:rsidRPr="00614D80" w:rsidRDefault="004952E4" w:rsidP="004952E4">
      <w:pPr>
        <w:adjustRightInd w:val="0"/>
        <w:spacing w:after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TERMO DE CONFIDENCIALIDADE DA INFORMAÇÃO</w:t>
      </w:r>
    </w:p>
    <w:tbl>
      <w:tblPr>
        <w:tblW w:w="9015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54"/>
        <w:gridCol w:w="2550"/>
        <w:gridCol w:w="2811"/>
      </w:tblGrid>
      <w:tr w:rsidR="004952E4" w:rsidRPr="00614D80" w14:paraId="681A279E" w14:textId="77777777" w:rsidTr="001E3A4A">
        <w:trPr>
          <w:tblCellSpacing w:w="15" w:type="dxa"/>
          <w:jc w:val="center"/>
        </w:trPr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2535E6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Processo Administrativo n</w:t>
            </w:r>
            <w:r w:rsidRPr="00614D80">
              <w:rPr>
                <w:rFonts w:asciiTheme="minorHAnsi" w:hAnsiTheme="minorHAnsi" w:cstheme="minorHAnsi"/>
                <w:b/>
                <w:vertAlign w:val="superscript"/>
              </w:rPr>
              <w:t>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91A6B2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N° do Contrato</w:t>
            </w: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B4FB52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Data de Assinatura</w:t>
            </w:r>
          </w:p>
        </w:tc>
      </w:tr>
      <w:tr w:rsidR="004952E4" w:rsidRPr="00614D80" w14:paraId="150DA557" w14:textId="77777777" w:rsidTr="001E3A4A">
        <w:trPr>
          <w:trHeight w:val="260"/>
          <w:tblCellSpacing w:w="15" w:type="dxa"/>
          <w:jc w:val="center"/>
        </w:trPr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6EC665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BDDD0C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D5CC5C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952E4" w:rsidRPr="00614D80" w14:paraId="7AA6114E" w14:textId="77777777" w:rsidTr="001E3A4A">
        <w:trPr>
          <w:trHeight w:val="256"/>
          <w:tblCellSpacing w:w="15" w:type="dxa"/>
          <w:jc w:val="center"/>
        </w:trPr>
        <w:tc>
          <w:tcPr>
            <w:tcW w:w="8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8CABC2" w14:textId="77777777" w:rsidR="004952E4" w:rsidRPr="00614D80" w:rsidRDefault="004952E4" w:rsidP="001E3A4A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614D80">
              <w:rPr>
                <w:rFonts w:asciiTheme="minorHAnsi" w:hAnsiTheme="minorHAnsi" w:cstheme="minorHAnsi"/>
                <w:b/>
                <w:color w:val="000000" w:themeColor="text1"/>
              </w:rPr>
              <w:t>Objeto</w:t>
            </w:r>
          </w:p>
        </w:tc>
      </w:tr>
      <w:tr w:rsidR="004952E4" w:rsidRPr="00614D80" w14:paraId="34FE53E0" w14:textId="77777777" w:rsidTr="001E3A4A">
        <w:trPr>
          <w:trHeight w:val="201"/>
          <w:tblCellSpacing w:w="15" w:type="dxa"/>
          <w:jc w:val="center"/>
        </w:trPr>
        <w:tc>
          <w:tcPr>
            <w:tcW w:w="8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F2E9C0" w14:textId="77777777" w:rsidR="004952E4" w:rsidRPr="00614D80" w:rsidRDefault="004952E4" w:rsidP="001E3A4A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1BE48C26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Cs/>
          <w:sz w:val="24"/>
          <w:szCs w:val="24"/>
        </w:rPr>
        <w:t>A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 xml:space="preserve"> 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com sede em Brasília-DF, inscrito no CNPJ sob o nº </w:t>
      </w:r>
      <w:r w:rsidRPr="00614D80">
        <w:rPr>
          <w:rFonts w:asciiTheme="minorHAnsi" w:hAnsiTheme="minorHAnsi" w:cstheme="minorHAnsi"/>
          <w:b/>
          <w:sz w:val="24"/>
          <w:szCs w:val="24"/>
        </w:rPr>
        <w:t>04.898.488/0001-77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doravante denominado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 xml:space="preserve">CONTRATANTE </w:t>
      </w:r>
      <w:r w:rsidRPr="00614D80">
        <w:rPr>
          <w:rFonts w:asciiTheme="minorHAnsi" w:hAnsiTheme="minorHAnsi" w:cstheme="minorHAnsi"/>
          <w:sz w:val="24"/>
          <w:szCs w:val="24"/>
        </w:rPr>
        <w:t xml:space="preserve">e a </w:t>
      </w:r>
      <w:r w:rsidRPr="00614D80">
        <w:rPr>
          <w:rFonts w:asciiTheme="minorHAnsi" w:hAnsiTheme="minorHAnsi" w:cstheme="minorHAnsi"/>
          <w:b/>
          <w:sz w:val="24"/>
          <w:szCs w:val="24"/>
        </w:rPr>
        <w:t>Empresa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 xml:space="preserve"> _____________</w:t>
      </w:r>
      <w:r w:rsidRPr="00614D80">
        <w:rPr>
          <w:rFonts w:asciiTheme="minorHAnsi" w:hAnsiTheme="minorHAnsi" w:cstheme="minorHAnsi"/>
          <w:sz w:val="24"/>
          <w:szCs w:val="24"/>
        </w:rPr>
        <w:t xml:space="preserve">,  estabelecida à ______________________, CEP: _____________, inscrita no CNPJ sob o nº  __________________, doravante denominada simplesmente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 xml:space="preserve">, representada neste ato pelo </w:t>
      </w:r>
      <w:r w:rsidRPr="00614D80">
        <w:rPr>
          <w:rFonts w:asciiTheme="minorHAnsi" w:hAnsiTheme="minorHAnsi" w:cstheme="minorHAnsi"/>
          <w:b/>
          <w:sz w:val="24"/>
          <w:szCs w:val="24"/>
        </w:rPr>
        <w:t xml:space="preserve">Sr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_____________</w:t>
      </w:r>
      <w:r w:rsidRPr="00614D80">
        <w:rPr>
          <w:rFonts w:asciiTheme="minorHAnsi" w:hAnsiTheme="minorHAnsi" w:cstheme="minorHAnsi"/>
          <w:sz w:val="24"/>
          <w:szCs w:val="24"/>
        </w:rPr>
        <w:t xml:space="preserve">, (cargo) ___________________, (nacionalidade) </w:t>
      </w:r>
      <w:r w:rsidRPr="00614D80">
        <w:rPr>
          <w:rFonts w:asciiTheme="minorHAnsi" w:hAnsiTheme="minorHAnsi" w:cstheme="minorHAnsi"/>
          <w:sz w:val="24"/>
          <w:szCs w:val="24"/>
        </w:rPr>
        <w:softHyphen/>
      </w:r>
      <w:r w:rsidRPr="00614D80">
        <w:rPr>
          <w:rFonts w:asciiTheme="minorHAnsi" w:hAnsiTheme="minorHAnsi" w:cstheme="minorHAnsi"/>
          <w:sz w:val="24"/>
          <w:szCs w:val="24"/>
        </w:rPr>
        <w:softHyphen/>
      </w:r>
      <w:r w:rsidRPr="00614D80">
        <w:rPr>
          <w:rFonts w:asciiTheme="minorHAnsi" w:hAnsiTheme="minorHAnsi" w:cstheme="minorHAnsi"/>
          <w:sz w:val="24"/>
          <w:szCs w:val="24"/>
        </w:rPr>
        <w:softHyphen/>
        <w:t xml:space="preserve">______________, (estado civil) ___________, (profissão) _____________, portador da Cédula de Identidade nº ______________, e do CPF nº ____________, residente e domiciliado em _________________, e, sempre que em conjunto referidas como </w:t>
      </w:r>
      <w:r w:rsidRPr="00614D80">
        <w:rPr>
          <w:rFonts w:asciiTheme="minorHAnsi" w:hAnsiTheme="minorHAnsi" w:cstheme="minorHAnsi"/>
          <w:bCs/>
          <w:sz w:val="24"/>
          <w:szCs w:val="24"/>
        </w:rPr>
        <w:t>PARTES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para efeitos deste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 DE CONFIDENCIALIDADE DA INFORMAÇÃO</w:t>
      </w:r>
      <w:r w:rsidRPr="00614D80">
        <w:rPr>
          <w:rFonts w:asciiTheme="minorHAnsi" w:hAnsiTheme="minorHAnsi" w:cstheme="minorHAnsi"/>
          <w:sz w:val="24"/>
          <w:szCs w:val="24"/>
        </w:rPr>
        <w:t>, doravante denominado simplesmente TERMO, e,</w:t>
      </w:r>
    </w:p>
    <w:p w14:paraId="29E14421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CONSIDERANDO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que, em razão do atendimento à exigência do Contrato nº ____/_____, celebrado pelas </w:t>
      </w:r>
      <w:r w:rsidRPr="00614D80">
        <w:rPr>
          <w:rFonts w:asciiTheme="minorHAnsi" w:hAnsiTheme="minorHAnsi" w:cstheme="minorHAnsi"/>
          <w:bCs/>
          <w:sz w:val="24"/>
          <w:szCs w:val="24"/>
        </w:rPr>
        <w:t>PARTES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doravante denominado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614D80">
        <w:rPr>
          <w:rFonts w:asciiTheme="minorHAnsi" w:hAnsiTheme="minorHAnsi" w:cstheme="minorHAnsi"/>
          <w:sz w:val="24"/>
          <w:szCs w:val="24"/>
        </w:rPr>
        <w:t>cujo objet</w:t>
      </w:r>
      <w:r w:rsidRPr="00A1206A">
        <w:rPr>
          <w:rFonts w:asciiTheme="minorHAnsi" w:hAnsiTheme="minorHAnsi" w:cstheme="minorHAnsi"/>
          <w:sz w:val="24"/>
          <w:szCs w:val="24"/>
        </w:rPr>
        <w:t>o é a Contratação de Serviços de Outsourcing de Impressão,</w:t>
      </w:r>
      <w:r w:rsidRPr="00A1206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A1206A">
        <w:rPr>
          <w:rFonts w:asciiTheme="minorHAnsi" w:hAnsiTheme="minorHAnsi" w:cstheme="minorHAnsi"/>
          <w:sz w:val="24"/>
          <w:szCs w:val="24"/>
        </w:rPr>
        <w:t>mediante</w:t>
      </w:r>
      <w:r w:rsidRPr="00614D80">
        <w:rPr>
          <w:rFonts w:asciiTheme="minorHAnsi" w:hAnsiTheme="minorHAnsi" w:cstheme="minorHAnsi"/>
          <w:sz w:val="24"/>
          <w:szCs w:val="24"/>
        </w:rPr>
        <w:t xml:space="preserve"> condições estabelecidas 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pela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bCs/>
          <w:sz w:val="24"/>
          <w:szCs w:val="24"/>
        </w:rPr>
        <w:t>;</w:t>
      </w:r>
    </w:p>
    <w:p w14:paraId="41FF73EA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CONSIDERANDO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que o presente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vem para regular o uso dos dados, regras de negócio, documentos, informações, sejam elas escritas ou verbais ou de qualquer outro modo apresentada, tangível ou intangível, entre outras, doravante denominadas simplesmente de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que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>tiver acesso em virtude da execução contratual;</w:t>
      </w:r>
    </w:p>
    <w:p w14:paraId="000EAE41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CONSIDERANDO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a necessidade de m</w:t>
      </w:r>
      <w:r w:rsidRPr="00614D80">
        <w:rPr>
          <w:rFonts w:asciiTheme="minorHAnsi" w:hAnsiTheme="minorHAnsi" w:cstheme="minorHAnsi"/>
          <w:sz w:val="24"/>
          <w:szCs w:val="24"/>
        </w:rPr>
        <w:t xml:space="preserve">anter sigilo e confidencialidade, sob pena de responsabilidade civil, penal e administrativa, sobre todo e qualquer assunto de interesse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de que a </w:t>
      </w:r>
      <w:r w:rsidRPr="00614D80">
        <w:rPr>
          <w:rFonts w:asciiTheme="minorHAnsi" w:hAnsiTheme="minorHAnsi" w:cstheme="minorHAnsi"/>
          <w:b/>
          <w:sz w:val="24"/>
          <w:szCs w:val="24"/>
        </w:rPr>
        <w:lastRenderedPageBreak/>
        <w:t>CONTRATADA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tomar conhecimento em razão da execução do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sz w:val="24"/>
          <w:szCs w:val="24"/>
        </w:rPr>
        <w:t xml:space="preserve">, respeitando todos os critérios estabelecidos aplicáveis às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>;</w:t>
      </w:r>
    </w:p>
    <w:p w14:paraId="4E3FA9B6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614D80">
        <w:rPr>
          <w:rFonts w:asciiTheme="minorHAnsi" w:hAnsiTheme="minorHAnsi" w:cstheme="minorHAnsi"/>
          <w:bCs/>
          <w:sz w:val="24"/>
          <w:szCs w:val="24"/>
        </w:rPr>
        <w:t xml:space="preserve">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estabelece</w:t>
      </w:r>
      <w:r w:rsidRPr="00614D80">
        <w:rPr>
          <w:rFonts w:asciiTheme="minorHAnsi" w:hAnsiTheme="minorHAnsi" w:cstheme="minorHAnsi"/>
          <w:sz w:val="24"/>
          <w:szCs w:val="24"/>
        </w:rPr>
        <w:t xml:space="preserve"> o presente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mediante as cláusulas e condições a seguir:</w:t>
      </w:r>
    </w:p>
    <w:p w14:paraId="7B5E8A80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PRIMEIRA - DO OBJETO</w:t>
      </w:r>
    </w:p>
    <w:p w14:paraId="74F440BD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O objeto deste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é prover a necessária e adequada </w:t>
      </w:r>
      <w:r w:rsidRPr="00614D80">
        <w:rPr>
          <w:rFonts w:asciiTheme="minorHAnsi" w:hAnsiTheme="minorHAnsi" w:cstheme="minorHAnsi"/>
          <w:b/>
          <w:sz w:val="24"/>
          <w:szCs w:val="24"/>
        </w:rPr>
        <w:t>PROTEÇÃO ÀS</w:t>
      </w:r>
      <w:r w:rsidRPr="00614D80">
        <w:rPr>
          <w:rFonts w:asciiTheme="minorHAnsi" w:hAnsiTheme="minorHAnsi" w:cstheme="minorHAnsi"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principalmente aquelas classificadas como </w:t>
      </w:r>
      <w:r w:rsidRPr="00614D80">
        <w:rPr>
          <w:rFonts w:asciiTheme="minorHAnsi" w:hAnsiTheme="minorHAnsi" w:cstheme="minorHAnsi"/>
          <w:b/>
          <w:sz w:val="24"/>
          <w:szCs w:val="24"/>
        </w:rPr>
        <w:t>CONFIDENCIAIS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em razão da execução do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sz w:val="24"/>
          <w:szCs w:val="24"/>
        </w:rPr>
        <w:t xml:space="preserve"> celebrado entre as </w:t>
      </w:r>
      <w:r w:rsidRPr="00614D80">
        <w:rPr>
          <w:rFonts w:asciiTheme="minorHAnsi" w:hAnsiTheme="minorHAnsi" w:cstheme="minorHAnsi"/>
          <w:bCs/>
          <w:sz w:val="24"/>
          <w:szCs w:val="24"/>
        </w:rPr>
        <w:t>PARTES.</w:t>
      </w:r>
    </w:p>
    <w:p w14:paraId="596496C2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SEGUNDA - DAS INFORMAÇÕES CONFIDENCIAIS</w:t>
      </w:r>
    </w:p>
    <w:p w14:paraId="02F87350" w14:textId="77777777" w:rsidR="004952E4" w:rsidRPr="00614D80" w:rsidRDefault="004952E4" w:rsidP="004952E4">
      <w:pPr>
        <w:tabs>
          <w:tab w:val="left" w:pos="426"/>
        </w:tabs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Primeiro: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As estipulações e obrigações constantes do presente instrumento serão aplicadas a todas e quaisquer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reveladas pela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106C6795" w14:textId="77777777" w:rsidR="004952E4" w:rsidRPr="00614D80" w:rsidRDefault="004952E4" w:rsidP="004952E4">
      <w:pPr>
        <w:tabs>
          <w:tab w:val="left" w:pos="426"/>
        </w:tabs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Segundo: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 xml:space="preserve"> se obriga a manter o mais absoluto sigilo e confidencialidade com relação a todas e quaisquer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que venham a ser fornecidas pela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a partir da data de assinatura deste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, devendo ser tratadas como </w:t>
      </w:r>
      <w:r w:rsidRPr="00614D80">
        <w:rPr>
          <w:rFonts w:asciiTheme="minorHAnsi" w:hAnsiTheme="minorHAnsi" w:cstheme="minorHAnsi"/>
          <w:b/>
          <w:sz w:val="24"/>
          <w:szCs w:val="24"/>
          <w:u w:val="single"/>
        </w:rPr>
        <w:t>INFORMAÇÕES CONFIDENCIAIS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salvo aquelas prévia e formalmente classificadas com tratamento diferenciado pela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29CE765B" w14:textId="77777777" w:rsidR="004952E4" w:rsidRPr="00614D80" w:rsidRDefault="004952E4" w:rsidP="004952E4">
      <w:pPr>
        <w:tabs>
          <w:tab w:val="left" w:pos="426"/>
        </w:tabs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Terceiro: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 xml:space="preserve"> se obriga a não revelar, reproduzir, utilizar ou dar conhecimento, em hipótese alguma, a terceiros, bem como a não permitir que nenhum de seus diretores, empregados e/ou prepostos faça uso das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709F4684" w14:textId="77777777" w:rsidR="004952E4" w:rsidRPr="00614D80" w:rsidRDefault="004952E4" w:rsidP="004952E4">
      <w:pPr>
        <w:tabs>
          <w:tab w:val="left" w:pos="426"/>
        </w:tabs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Quarto: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com base nos princípios instituídos na Segurança da Informação, zelará para que as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que receber e tiver conhecimento sejam tratadas conforme a natureza de classificação informada pela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29611E68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TERCEIRA - DAS LIMITAÇÕES DA CONFIDENCIALIDADE</w:t>
      </w:r>
    </w:p>
    <w:p w14:paraId="0DD8375A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lastRenderedPageBreak/>
        <w:t>Parágrafo Único: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As obrigações constantes deste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não serão aplicadas às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que:</w:t>
      </w:r>
    </w:p>
    <w:p w14:paraId="3AD03AAF" w14:textId="77777777" w:rsidR="004952E4" w:rsidRPr="00614D80" w:rsidRDefault="004952E4" w:rsidP="004952E4">
      <w:pPr>
        <w:numPr>
          <w:ilvl w:val="0"/>
          <w:numId w:val="1"/>
        </w:numPr>
        <w:tabs>
          <w:tab w:val="left" w:pos="426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Sejam comprovadamente de domínio público no momento da revelação ou após a revelação, exceto se isso ocorrer em decorrência de ato ou omissão das PARTES;</w:t>
      </w:r>
    </w:p>
    <w:p w14:paraId="61680DE2" w14:textId="77777777" w:rsidR="004952E4" w:rsidRPr="00614D80" w:rsidRDefault="004952E4" w:rsidP="004952E4">
      <w:pPr>
        <w:numPr>
          <w:ilvl w:val="0"/>
          <w:numId w:val="1"/>
        </w:numPr>
        <w:tabs>
          <w:tab w:val="left" w:pos="426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Tenham sido comprovadas e legitimamente recebidas de terceiros, estranhos ao presente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>;</w:t>
      </w:r>
    </w:p>
    <w:p w14:paraId="6FE98DC9" w14:textId="77777777" w:rsidR="004952E4" w:rsidRPr="00614D80" w:rsidRDefault="004952E4" w:rsidP="004952E4">
      <w:pPr>
        <w:numPr>
          <w:ilvl w:val="0"/>
          <w:numId w:val="1"/>
        </w:numPr>
        <w:tabs>
          <w:tab w:val="left" w:pos="426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Sejam reveladas em razão de requisição judicial ou outra determinação válida do Governo, somente até a extensão de tais ordens, desde que as PARTES cumpram qualquer medida de proteção pertinente e tenham sido notificadas sobre a existência de tal ordem, previamente e por escrito, dando a esta, na medida do possível, tempo hábil para pleitear medidas de proteção que julgar cabíveis.</w:t>
      </w:r>
    </w:p>
    <w:p w14:paraId="6DF14D6E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QUARTA - DAS OBRIGAÇÕES ADICIONAIS</w:t>
      </w:r>
    </w:p>
    <w:p w14:paraId="5D346713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Primeiro: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se compromete a utilizar as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reveladas exclusivamente para os propósitos da execução do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3E633651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Segundo: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se compromete a não efetuar qualquer cópia das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sem o consentimento prévio e expresso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bCs/>
          <w:sz w:val="24"/>
          <w:szCs w:val="24"/>
        </w:rPr>
        <w:t>.</w:t>
      </w:r>
    </w:p>
    <w:p w14:paraId="7F27A946" w14:textId="77777777" w:rsidR="004952E4" w:rsidRPr="00614D80" w:rsidRDefault="004952E4" w:rsidP="004952E4">
      <w:pPr>
        <w:numPr>
          <w:ilvl w:val="0"/>
          <w:numId w:val="2"/>
        </w:numPr>
        <w:tabs>
          <w:tab w:val="left" w:pos="284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O consentimento mencionado no Parágrafo segundo, entretanto, será dispensado para cópias, reproduções ou duplicações para uso interno das PARTES.</w:t>
      </w:r>
    </w:p>
    <w:p w14:paraId="2F95D931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Terceiro: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se </w:t>
      </w:r>
      <w:r w:rsidRPr="00614D80">
        <w:rPr>
          <w:rFonts w:asciiTheme="minorHAnsi" w:hAnsiTheme="minorHAnsi" w:cstheme="minorHAnsi"/>
          <w:sz w:val="24"/>
          <w:szCs w:val="24"/>
        </w:rPr>
        <w:t xml:space="preserve">compromete a cientificar seus diretores, empregados e/ou prepostos da existência deste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e da natureza confidencial das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22BA02E5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Quarto: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deve</w:t>
      </w:r>
      <w:r w:rsidRPr="00614D80">
        <w:rPr>
          <w:rFonts w:asciiTheme="minorHAnsi" w:hAnsiTheme="minorHAnsi" w:cstheme="minorHAnsi"/>
          <w:sz w:val="24"/>
          <w:szCs w:val="24"/>
        </w:rPr>
        <w:t xml:space="preserve"> tomar todas as medidas necessárias à proteção das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bem como evitar e prevenir a revelação a terceiros, exceto se devidamente autorizado por escrito pela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550DD9B7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Quinto: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Cada 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PARTE </w:t>
      </w:r>
      <w:r w:rsidRPr="00614D80">
        <w:rPr>
          <w:rFonts w:asciiTheme="minorHAnsi" w:hAnsiTheme="minorHAnsi" w:cstheme="minorHAnsi"/>
          <w:sz w:val="24"/>
          <w:szCs w:val="24"/>
        </w:rPr>
        <w:t xml:space="preserve">permanecerá como única proprietária de todas e quaisquer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eventualmente reveladas à outra parte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em função da execução do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0F66291C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lastRenderedPageBreak/>
        <w:t>Parágrafo Sexto: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O presente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não implica a concessão, pela parte reveladora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à parte receptora, de nenhuma licença ou qualquer outro direito, explícito ou implícito, em relação a qualquer direito de patente, direito de edição ou qualquer outro direito relativo à propriedade intelectual. </w:t>
      </w:r>
    </w:p>
    <w:p w14:paraId="5D43D2AA" w14:textId="77777777" w:rsidR="004952E4" w:rsidRPr="00614D80" w:rsidRDefault="004952E4" w:rsidP="004952E4">
      <w:pPr>
        <w:numPr>
          <w:ilvl w:val="0"/>
          <w:numId w:val="3"/>
        </w:numPr>
        <w:tabs>
          <w:tab w:val="left" w:pos="426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Os produtos gerados na execução do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sz w:val="24"/>
          <w:szCs w:val="24"/>
        </w:rPr>
        <w:t xml:space="preserve">, bem como as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repassadas à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 xml:space="preserve">, são única e exclusiva propriedade intelectual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0DF5A624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Sétimo: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firmará acordos por escrito com seus empregados e consultores ligados direta ou indiretamente ao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sz w:val="24"/>
          <w:szCs w:val="24"/>
        </w:rPr>
        <w:t>, cujos termos sejam suficientes a garantir o cumprimento de todas as disposições do presente instrumento.</w:t>
      </w:r>
    </w:p>
    <w:p w14:paraId="23F37983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Oitavo: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14D80">
        <w:rPr>
          <w:rFonts w:asciiTheme="minorHAnsi" w:hAnsiTheme="minorHAnsi" w:cstheme="minorHAnsi"/>
          <w:sz w:val="24"/>
          <w:szCs w:val="24"/>
        </w:rPr>
        <w:t xml:space="preserve">obriga-se a não tomar qualquer medida com vistas a obter, para si ou para terceiros, os direitos de propriedade intelectual relativos aos produtos gerados e às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que venham a ser reveladas durante a execução do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4E89668A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QUINTA - DO RETORNO DE INFORMAÇÕES</w:t>
      </w:r>
    </w:p>
    <w:p w14:paraId="082F8EB5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Único: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Todas as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reveladas pelas </w:t>
      </w:r>
      <w:r w:rsidRPr="00614D80">
        <w:rPr>
          <w:rFonts w:asciiTheme="minorHAnsi" w:hAnsiTheme="minorHAnsi" w:cstheme="minorHAnsi"/>
          <w:bCs/>
          <w:sz w:val="24"/>
          <w:szCs w:val="24"/>
        </w:rPr>
        <w:t>PARTES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permanecem como propriedade exclusiva da parte reveladora, devendo a esta retornar imediatamente assim que por ela requerido, bem como todas e quaisquer cópias eventualmente existentes.</w:t>
      </w:r>
    </w:p>
    <w:p w14:paraId="23826FAD" w14:textId="77777777" w:rsidR="004952E4" w:rsidRPr="00614D80" w:rsidRDefault="004952E4" w:rsidP="004952E4">
      <w:pPr>
        <w:numPr>
          <w:ilvl w:val="0"/>
          <w:numId w:val="4"/>
        </w:numPr>
        <w:tabs>
          <w:tab w:val="left" w:pos="426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A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 xml:space="preserve"> deverá devolver, íntegros e integralmente, todos os documentos a ela fornecida, inclusive as cópias porventura necessárias, na data estipulada pela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para entrega, ou quando não mais for necessária a manutenção das Informações Confidenciais, comprometendo-se a não reter quaisquer reproduções (incluindo reproduções magnéticas), cópias ou segundas vias.</w:t>
      </w:r>
    </w:p>
    <w:p w14:paraId="5E0302FB" w14:textId="77777777" w:rsidR="004952E4" w:rsidRPr="00614D80" w:rsidRDefault="004952E4" w:rsidP="004952E4">
      <w:pPr>
        <w:numPr>
          <w:ilvl w:val="0"/>
          <w:numId w:val="4"/>
        </w:numPr>
        <w:tabs>
          <w:tab w:val="left" w:pos="426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A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 xml:space="preserve"> deverá destruir quaisquer documentos por ela produzidos que contenham Informações Confidenciais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quando não mais for necessária a manutenção dessas Informações Confidenciais, comprometendo-se a não reter quaisquer reproduções (incluindo </w:t>
      </w:r>
      <w:r w:rsidRPr="00614D80">
        <w:rPr>
          <w:rFonts w:asciiTheme="minorHAnsi" w:hAnsiTheme="minorHAnsi" w:cstheme="minorHAnsi"/>
          <w:sz w:val="24"/>
          <w:szCs w:val="24"/>
        </w:rPr>
        <w:lastRenderedPageBreak/>
        <w:t>reproduções magnéticas), cópias ou segundas vias, sob pena de incorrer nas penalidades previstas neste Termo.</w:t>
      </w:r>
    </w:p>
    <w:p w14:paraId="34964DCC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SEXTA - DA VIGÊNCIA</w:t>
      </w:r>
    </w:p>
    <w:p w14:paraId="05335332" w14:textId="77FF910C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Único: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O presente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tem natureza irrevogável e irretratável, permanecendo em vigor desde a data de sua assinatura </w:t>
      </w:r>
      <w:r w:rsidRPr="00614D80">
        <w:rPr>
          <w:rFonts w:asciiTheme="minorHAnsi" w:hAnsiTheme="minorHAnsi" w:cstheme="minorHAnsi"/>
          <w:b/>
          <w:sz w:val="24"/>
          <w:szCs w:val="24"/>
          <w:u w:val="single"/>
        </w:rPr>
        <w:t xml:space="preserve">até </w:t>
      </w:r>
      <w:r w:rsidR="00632F01">
        <w:rPr>
          <w:rFonts w:asciiTheme="minorHAnsi" w:hAnsiTheme="minorHAnsi" w:cstheme="minorHAnsi"/>
          <w:b/>
          <w:sz w:val="24"/>
          <w:szCs w:val="24"/>
          <w:u w:val="single"/>
        </w:rPr>
        <w:t>10</w:t>
      </w:r>
      <w:r w:rsidRPr="00614D80">
        <w:rPr>
          <w:rFonts w:asciiTheme="minorHAnsi" w:hAnsiTheme="minorHAnsi" w:cstheme="minorHAnsi"/>
          <w:b/>
          <w:sz w:val="24"/>
          <w:szCs w:val="24"/>
          <w:u w:val="single"/>
        </w:rPr>
        <w:t xml:space="preserve"> (</w:t>
      </w:r>
      <w:r w:rsidR="00632F01">
        <w:rPr>
          <w:rFonts w:asciiTheme="minorHAnsi" w:hAnsiTheme="minorHAnsi" w:cstheme="minorHAnsi"/>
          <w:b/>
          <w:sz w:val="24"/>
          <w:szCs w:val="24"/>
          <w:u w:val="single"/>
        </w:rPr>
        <w:t>dez</w:t>
      </w:r>
      <w:r w:rsidRPr="00614D80">
        <w:rPr>
          <w:rFonts w:asciiTheme="minorHAnsi" w:hAnsiTheme="minorHAnsi" w:cstheme="minorHAnsi"/>
          <w:b/>
          <w:sz w:val="24"/>
          <w:szCs w:val="24"/>
          <w:u w:val="single"/>
        </w:rPr>
        <w:t>) anos após o término do Contrato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1D0B4E9A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SÉTIMA - DAS PENALIDADES</w:t>
      </w:r>
    </w:p>
    <w:p w14:paraId="55D32E94" w14:textId="192DFE39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Único: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quebra do sigilo e/ou da confidencialidade das informações, devidamente comprovada, possibilitará a imediata aplicação de penalidades previstas conforme disposições contratuais e legislações em vigor que tratam desse assunto, podendo até culminar na </w:t>
      </w:r>
      <w:r w:rsidRPr="00614D80">
        <w:rPr>
          <w:rFonts w:asciiTheme="minorHAnsi" w:hAnsiTheme="minorHAnsi" w:cstheme="minorHAnsi"/>
          <w:b/>
          <w:sz w:val="24"/>
          <w:szCs w:val="24"/>
        </w:rPr>
        <w:t>RESCISÃO DO CONTRATO</w:t>
      </w:r>
      <w:r w:rsidRPr="00614D80">
        <w:rPr>
          <w:rFonts w:asciiTheme="minorHAnsi" w:hAnsiTheme="minorHAnsi" w:cstheme="minorHAnsi"/>
          <w:sz w:val="24"/>
          <w:szCs w:val="24"/>
        </w:rPr>
        <w:t xml:space="preserve"> firmado entre as </w:t>
      </w:r>
      <w:r w:rsidRPr="00614D80">
        <w:rPr>
          <w:rFonts w:asciiTheme="minorHAnsi" w:hAnsiTheme="minorHAnsi" w:cstheme="minorHAnsi"/>
          <w:bCs/>
          <w:sz w:val="24"/>
          <w:szCs w:val="24"/>
        </w:rPr>
        <w:t>PARTES</w:t>
      </w:r>
      <w:r w:rsidRPr="00614D80">
        <w:rPr>
          <w:rFonts w:asciiTheme="minorHAnsi" w:hAnsiTheme="minorHAnsi" w:cstheme="minorHAnsi"/>
          <w:sz w:val="24"/>
          <w:szCs w:val="24"/>
        </w:rPr>
        <w:t xml:space="preserve">. Neste caso,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 xml:space="preserve">, estará sujeita, por ação ou omissão, ao pagamento ou recomposição de todas as perdas e danos sofridos pela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>, inclusive as de ordem moral, bem como as de responsabilidades civil e criminal, as quais serão apuradas em regular processo administrativo ou judicial, sem prejuízo das demais sanções legais cabíveis, conforme Art</w:t>
      </w:r>
      <w:r w:rsidR="00B9249C">
        <w:rPr>
          <w:rFonts w:asciiTheme="minorHAnsi" w:hAnsiTheme="minorHAnsi" w:cstheme="minorHAnsi"/>
          <w:sz w:val="24"/>
          <w:szCs w:val="24"/>
        </w:rPr>
        <w:t xml:space="preserve">s. 155 ao 163 </w:t>
      </w:r>
      <w:r w:rsidRPr="00614D80">
        <w:rPr>
          <w:rFonts w:asciiTheme="minorHAnsi" w:hAnsiTheme="minorHAnsi" w:cstheme="minorHAnsi"/>
          <w:sz w:val="24"/>
          <w:szCs w:val="24"/>
        </w:rPr>
        <w:t xml:space="preserve">da </w:t>
      </w:r>
      <w:hyperlink r:id="rId7" w:history="1">
        <w:r w:rsidRPr="00614D80">
          <w:rPr>
            <w:rFonts w:asciiTheme="minorHAnsi" w:hAnsiTheme="minorHAnsi" w:cstheme="minorHAnsi"/>
            <w:sz w:val="24"/>
            <w:szCs w:val="24"/>
          </w:rPr>
          <w:t>Lei nº</w:t>
        </w:r>
        <w:r w:rsidR="00B9249C">
          <w:rPr>
            <w:rFonts w:asciiTheme="minorHAnsi" w:hAnsiTheme="minorHAnsi" w:cstheme="minorHAnsi"/>
            <w:sz w:val="24"/>
            <w:szCs w:val="24"/>
          </w:rPr>
          <w:t xml:space="preserve"> 14.133</w:t>
        </w:r>
        <w:r w:rsidRPr="00614D80">
          <w:rPr>
            <w:rFonts w:asciiTheme="minorHAnsi" w:hAnsiTheme="minorHAnsi" w:cstheme="minorHAnsi"/>
            <w:sz w:val="24"/>
            <w:szCs w:val="24"/>
          </w:rPr>
          <w:t>/</w:t>
        </w:r>
        <w:r w:rsidR="00B9249C">
          <w:rPr>
            <w:rFonts w:asciiTheme="minorHAnsi" w:hAnsiTheme="minorHAnsi" w:cstheme="minorHAnsi"/>
            <w:sz w:val="24"/>
            <w:szCs w:val="24"/>
          </w:rPr>
          <w:t>2021</w:t>
        </w:r>
      </w:hyperlink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21AECC4B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OITAVA - DAS DISPOSIÇÕES GERAIS</w:t>
      </w:r>
    </w:p>
    <w:p w14:paraId="49E01BA2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Primeiro: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Este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constitui vínculo indissociável ao </w:t>
      </w:r>
      <w:r w:rsidRPr="00614D80">
        <w:rPr>
          <w:rFonts w:asciiTheme="minorHAnsi" w:hAnsiTheme="minorHAnsi" w:cstheme="minorHAnsi"/>
          <w:b/>
          <w:sz w:val="24"/>
          <w:szCs w:val="24"/>
        </w:rPr>
        <w:t>CONTRATO</w:t>
      </w:r>
      <w:r w:rsidRPr="00614D80">
        <w:rPr>
          <w:rFonts w:asciiTheme="minorHAnsi" w:hAnsiTheme="minorHAnsi" w:cstheme="minorHAnsi"/>
          <w:sz w:val="24"/>
          <w:szCs w:val="24"/>
        </w:rPr>
        <w:t>, que é parte independente e regulatória deste instrumento.</w:t>
      </w:r>
    </w:p>
    <w:p w14:paraId="3590ED25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Segundo: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O presente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constitui acordo entre as </w:t>
      </w:r>
      <w:r w:rsidRPr="00614D80">
        <w:rPr>
          <w:rFonts w:asciiTheme="minorHAnsi" w:hAnsiTheme="minorHAnsi" w:cstheme="minorHAnsi"/>
          <w:bCs/>
          <w:sz w:val="24"/>
          <w:szCs w:val="24"/>
        </w:rPr>
        <w:t>PARTES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relativamente ao tratamento de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principalmente as </w:t>
      </w:r>
      <w:r w:rsidRPr="00614D80">
        <w:rPr>
          <w:rFonts w:asciiTheme="minorHAnsi" w:hAnsiTheme="minorHAnsi" w:cstheme="minorHAnsi"/>
          <w:b/>
          <w:sz w:val="24"/>
          <w:szCs w:val="24"/>
        </w:rPr>
        <w:t>CONFIDENCIAIS</w:t>
      </w:r>
      <w:r w:rsidRPr="00614D80">
        <w:rPr>
          <w:rFonts w:asciiTheme="minorHAnsi" w:hAnsiTheme="minorHAnsi" w:cstheme="minorHAnsi"/>
          <w:sz w:val="24"/>
          <w:szCs w:val="24"/>
        </w:rPr>
        <w:t xml:space="preserve">, aplicando-se a todos e quaisquer acordos futuros, declarações, entendimentos e negociações escritas ou verbais, empreendidas pelas 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PARTES em </w:t>
      </w:r>
      <w:r w:rsidRPr="00614D80">
        <w:rPr>
          <w:rFonts w:asciiTheme="minorHAnsi" w:hAnsiTheme="minorHAnsi" w:cstheme="minorHAnsi"/>
          <w:sz w:val="24"/>
          <w:szCs w:val="24"/>
        </w:rPr>
        <w:t>ações feitas direta ou indiretamente.</w:t>
      </w:r>
    </w:p>
    <w:p w14:paraId="13E66F5F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Terceiro: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Surgindo divergências quanto à interpretação do pactuado neste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ou quanto à execução das obrigações dele decorrentes, ou constatando-se nele a existência de lacunas, solucionarão as </w:t>
      </w:r>
      <w:r w:rsidRPr="00614D80">
        <w:rPr>
          <w:rFonts w:asciiTheme="minorHAnsi" w:hAnsiTheme="minorHAnsi" w:cstheme="minorHAnsi"/>
          <w:bCs/>
          <w:sz w:val="24"/>
          <w:szCs w:val="24"/>
        </w:rPr>
        <w:t xml:space="preserve">PARTES </w:t>
      </w:r>
      <w:r w:rsidRPr="00614D80">
        <w:rPr>
          <w:rFonts w:asciiTheme="minorHAnsi" w:hAnsiTheme="minorHAnsi" w:cstheme="minorHAnsi"/>
          <w:sz w:val="24"/>
          <w:szCs w:val="24"/>
        </w:rPr>
        <w:t xml:space="preserve">tais divergências, de acordo com os princípios da legalidade, da equidade, da razoabilidade, da economicidade, da boa-fé, e, </w:t>
      </w:r>
      <w:r w:rsidRPr="00614D80">
        <w:rPr>
          <w:rFonts w:asciiTheme="minorHAnsi" w:hAnsiTheme="minorHAnsi" w:cstheme="minorHAnsi"/>
          <w:sz w:val="24"/>
          <w:szCs w:val="24"/>
        </w:rPr>
        <w:lastRenderedPageBreak/>
        <w:t xml:space="preserve">as preencherão com estipulações que deverão corresponder e resguardar as </w:t>
      </w:r>
      <w:r w:rsidRPr="00614D80">
        <w:rPr>
          <w:rFonts w:asciiTheme="minorHAnsi" w:hAnsiTheme="minorHAnsi" w:cstheme="minorHAnsi"/>
          <w:b/>
          <w:sz w:val="24"/>
          <w:szCs w:val="24"/>
        </w:rPr>
        <w:t>INFORMAÇÕES</w:t>
      </w:r>
      <w:r w:rsidRPr="00614D80">
        <w:rPr>
          <w:rFonts w:asciiTheme="minorHAnsi" w:hAnsiTheme="minorHAnsi" w:cstheme="minorHAnsi"/>
          <w:sz w:val="24"/>
          <w:szCs w:val="24"/>
        </w:rPr>
        <w:t xml:space="preserve"> da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0A4B5B91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Quarto: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O disposto no presente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</w:t>
      </w:r>
      <w:r w:rsidRPr="00614D80">
        <w:rPr>
          <w:rFonts w:asciiTheme="minorHAnsi" w:hAnsiTheme="minorHAnsi" w:cstheme="minorHAnsi"/>
          <w:sz w:val="24"/>
          <w:szCs w:val="24"/>
        </w:rPr>
        <w:t xml:space="preserve"> prevalecerá sempre em caso de dúvida, salvo expressa determinação em contrário, sobre eventuais disposições constantes de outros instrumentos legais conexos relativos à </w:t>
      </w:r>
      <w:r w:rsidRPr="00614D80">
        <w:rPr>
          <w:rFonts w:asciiTheme="minorHAnsi" w:hAnsiTheme="minorHAnsi" w:cstheme="minorHAnsi"/>
          <w:b/>
          <w:sz w:val="24"/>
          <w:szCs w:val="24"/>
        </w:rPr>
        <w:t>CONFIDENCIALIDADE DE INFORMAÇÕES</w:t>
      </w:r>
      <w:r w:rsidRPr="00614D80">
        <w:rPr>
          <w:rFonts w:asciiTheme="minorHAnsi" w:hAnsiTheme="minorHAnsi" w:cstheme="minorHAnsi"/>
          <w:sz w:val="24"/>
          <w:szCs w:val="24"/>
        </w:rPr>
        <w:t>.</w:t>
      </w:r>
    </w:p>
    <w:p w14:paraId="08048B2B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Quinto: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A omissão ou tolerância das </w:t>
      </w:r>
      <w:r w:rsidRPr="00614D80">
        <w:rPr>
          <w:rFonts w:asciiTheme="minorHAnsi" w:hAnsiTheme="minorHAnsi" w:cstheme="minorHAnsi"/>
          <w:bCs/>
          <w:sz w:val="24"/>
          <w:szCs w:val="24"/>
        </w:rPr>
        <w:t>PARTES</w:t>
      </w:r>
      <w:r w:rsidRPr="00614D80">
        <w:rPr>
          <w:rFonts w:asciiTheme="minorHAnsi" w:hAnsiTheme="minorHAnsi" w:cstheme="minorHAnsi"/>
          <w:sz w:val="24"/>
          <w:szCs w:val="24"/>
        </w:rPr>
        <w:t>, em exigir o estrito cumprimento das condições estabelecidas neste instrumento, não constituirá novação ou renúncia, nem afetará os direitos, que poderão ser exercidos a qualquer tempo.</w:t>
      </w:r>
    </w:p>
    <w:p w14:paraId="315B9AA8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CLÁUSULA NONA - DO FORO</w:t>
      </w:r>
    </w:p>
    <w:p w14:paraId="2248F50D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Parágrafo Único:</w:t>
      </w:r>
      <w:r w:rsidRPr="00614D80">
        <w:rPr>
          <w:rFonts w:asciiTheme="minorHAnsi" w:hAnsiTheme="minorHAnsi" w:cstheme="minorHAnsi"/>
          <w:sz w:val="24"/>
          <w:szCs w:val="24"/>
        </w:rPr>
        <w:t xml:space="preserve"> Fica eleito o foro da Justiça Federal - Seção Judiciária do Distrito Federal, em Brasília-DF, para dirimir quaisquer dúvidas oriundas do presente TERMO, com renúncia expressa a qualquer outro, por mais privilegiado que seja.</w:t>
      </w:r>
    </w:p>
    <w:p w14:paraId="63EDBB47" w14:textId="77777777" w:rsidR="004952E4" w:rsidRPr="00614D80" w:rsidRDefault="004952E4" w:rsidP="004952E4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E, por assim estarem justas e estabelecidas as condições, a </w:t>
      </w:r>
      <w:r w:rsidRPr="00614D80">
        <w:rPr>
          <w:rFonts w:asciiTheme="minorHAnsi" w:hAnsiTheme="minorHAnsi" w:cstheme="minorHAnsi"/>
          <w:b/>
          <w:bCs/>
          <w:sz w:val="24"/>
          <w:szCs w:val="24"/>
        </w:rPr>
        <w:t>CONTRATADA</w:t>
      </w:r>
      <w:r w:rsidRPr="00614D80">
        <w:rPr>
          <w:rFonts w:asciiTheme="minorHAnsi" w:hAnsiTheme="minorHAnsi" w:cstheme="minorHAnsi"/>
          <w:sz w:val="24"/>
          <w:szCs w:val="24"/>
        </w:rPr>
        <w:t xml:space="preserve"> assina o presente </w:t>
      </w:r>
      <w:r w:rsidRPr="00614D80">
        <w:rPr>
          <w:rFonts w:asciiTheme="minorHAnsi" w:hAnsiTheme="minorHAnsi" w:cstheme="minorHAnsi"/>
          <w:b/>
          <w:sz w:val="24"/>
          <w:szCs w:val="24"/>
        </w:rPr>
        <w:t>TERMO DE CONFIDENCIALIDADE DA INFORMAÇÃO</w:t>
      </w:r>
      <w:r w:rsidRPr="00614D80">
        <w:rPr>
          <w:rFonts w:asciiTheme="minorHAnsi" w:hAnsiTheme="minorHAnsi" w:cstheme="minorHAnsi"/>
          <w:sz w:val="24"/>
          <w:szCs w:val="24"/>
        </w:rPr>
        <w:t>, em 2 (duas) vias de igual teor e um só efeito, na presença de duas testemunhas.</w:t>
      </w:r>
    </w:p>
    <w:p w14:paraId="6FA1559D" w14:textId="77777777" w:rsidR="004952E4" w:rsidRPr="00614D80" w:rsidRDefault="004952E4" w:rsidP="004952E4">
      <w:pPr>
        <w:adjustRightInd w:val="0"/>
        <w:jc w:val="right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kern w:val="22"/>
          <w:sz w:val="24"/>
          <w:szCs w:val="24"/>
        </w:rPr>
        <w:t>Cidade/UF</w:t>
      </w:r>
      <w:r w:rsidRPr="00614D80">
        <w:rPr>
          <w:rFonts w:asciiTheme="minorHAnsi" w:hAnsiTheme="minorHAnsi" w:cstheme="minorHAnsi"/>
          <w:sz w:val="24"/>
          <w:szCs w:val="24"/>
        </w:rPr>
        <w:t>, ___ de __________ de _____.</w:t>
      </w:r>
    </w:p>
    <w:p w14:paraId="29CF9072" w14:textId="77777777" w:rsidR="00B9249C" w:rsidRDefault="00B9249C" w:rsidP="004952E4">
      <w:pPr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49E13E25" w14:textId="3284C03C" w:rsidR="004952E4" w:rsidRPr="00614D80" w:rsidRDefault="004952E4" w:rsidP="004952E4">
      <w:pPr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614D80">
        <w:rPr>
          <w:rFonts w:asciiTheme="minorHAnsi" w:hAnsiTheme="minorHAnsi" w:cstheme="minorHAnsi"/>
          <w:bCs/>
          <w:sz w:val="24"/>
          <w:szCs w:val="24"/>
        </w:rPr>
        <w:t>_______________________________________________</w:t>
      </w:r>
    </w:p>
    <w:p w14:paraId="6119F59E" w14:textId="77777777" w:rsidR="004952E4" w:rsidRPr="00614D80" w:rsidRDefault="004952E4" w:rsidP="004952E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Nome do Diretor ou representante legal da empresa</w:t>
      </w:r>
    </w:p>
    <w:p w14:paraId="3BF0A8FB" w14:textId="77777777" w:rsidR="004952E4" w:rsidRPr="00614D80" w:rsidRDefault="004952E4" w:rsidP="004952E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Cargo</w:t>
      </w:r>
    </w:p>
    <w:p w14:paraId="772D1E27" w14:textId="77777777" w:rsidR="00B9249C" w:rsidRDefault="00B9249C" w:rsidP="004952E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3DB7567" w14:textId="4D169A5F" w:rsidR="004952E4" w:rsidRPr="00614D80" w:rsidRDefault="004952E4" w:rsidP="004952E4">
      <w:pPr>
        <w:jc w:val="center"/>
        <w:rPr>
          <w:rFonts w:asciiTheme="minorHAnsi" w:hAnsiTheme="minorHAnsi" w:cstheme="minorHAnsi"/>
          <w:kern w:val="22"/>
          <w:sz w:val="24"/>
          <w:szCs w:val="24"/>
        </w:rPr>
      </w:pPr>
      <w:r w:rsidRPr="00614D80">
        <w:rPr>
          <w:rFonts w:asciiTheme="minorHAnsi" w:hAnsiTheme="minorHAnsi" w:cstheme="minorHAnsi"/>
          <w:kern w:val="22"/>
          <w:sz w:val="24"/>
          <w:szCs w:val="24"/>
        </w:rPr>
        <w:t>______________________________</w:t>
      </w:r>
    </w:p>
    <w:p w14:paraId="0533B7C1" w14:textId="77777777" w:rsidR="004952E4" w:rsidRPr="00614D80" w:rsidRDefault="004952E4" w:rsidP="004952E4">
      <w:pPr>
        <w:jc w:val="center"/>
        <w:rPr>
          <w:rFonts w:asciiTheme="minorHAnsi" w:hAnsiTheme="minorHAnsi" w:cstheme="minorHAnsi"/>
          <w:kern w:val="22"/>
          <w:sz w:val="24"/>
          <w:szCs w:val="24"/>
        </w:rPr>
      </w:pPr>
      <w:r w:rsidRPr="00614D80">
        <w:rPr>
          <w:rFonts w:asciiTheme="minorHAnsi" w:hAnsiTheme="minorHAnsi" w:cstheme="minorHAnsi"/>
          <w:kern w:val="22"/>
          <w:sz w:val="24"/>
          <w:szCs w:val="24"/>
        </w:rPr>
        <w:t>Gestor do Contrato</w:t>
      </w:r>
    </w:p>
    <w:p w14:paraId="2C1D1798" w14:textId="77777777" w:rsidR="004952E4" w:rsidRPr="00614D80" w:rsidRDefault="004952E4" w:rsidP="004952E4">
      <w:pPr>
        <w:jc w:val="center"/>
        <w:rPr>
          <w:rFonts w:asciiTheme="minorHAnsi" w:hAnsiTheme="minorHAnsi" w:cstheme="minorHAnsi"/>
          <w:kern w:val="22"/>
          <w:sz w:val="24"/>
          <w:szCs w:val="24"/>
        </w:rPr>
      </w:pPr>
      <w:r w:rsidRPr="00614D80">
        <w:rPr>
          <w:rFonts w:asciiTheme="minorHAnsi" w:hAnsiTheme="minorHAnsi" w:cstheme="minorHAnsi"/>
          <w:kern w:val="22"/>
          <w:sz w:val="24"/>
          <w:szCs w:val="24"/>
        </w:rPr>
        <w:t>Matrícula</w:t>
      </w:r>
    </w:p>
    <w:p w14:paraId="731EE9B3" w14:textId="77777777" w:rsidR="004952E4" w:rsidRPr="00FB2EBC" w:rsidRDefault="004952E4" w:rsidP="004952E4">
      <w:pPr>
        <w:jc w:val="center"/>
        <w:rPr>
          <w:rFonts w:asciiTheme="minorHAnsi" w:hAnsiTheme="minorHAnsi" w:cstheme="minorHAnsi"/>
          <w:color w:val="FF0000"/>
          <w:kern w:val="22"/>
          <w:sz w:val="24"/>
          <w:szCs w:val="24"/>
        </w:rPr>
      </w:pPr>
      <w:r w:rsidRPr="00FB2EBC">
        <w:rPr>
          <w:rFonts w:asciiTheme="minorHAnsi" w:hAnsiTheme="minorHAnsi" w:cstheme="minorHAnsi"/>
          <w:color w:val="FF0000"/>
          <w:kern w:val="22"/>
          <w:sz w:val="24"/>
          <w:szCs w:val="24"/>
        </w:rPr>
        <w:t>&lt;&lt;Cargo/Função&gt;&gt;</w:t>
      </w:r>
    </w:p>
    <w:p w14:paraId="03F85CCF" w14:textId="77777777" w:rsidR="004952E4" w:rsidRPr="00FB2EBC" w:rsidRDefault="004952E4" w:rsidP="004952E4">
      <w:pPr>
        <w:jc w:val="center"/>
        <w:rPr>
          <w:rFonts w:asciiTheme="minorHAnsi" w:hAnsiTheme="minorHAnsi" w:cstheme="minorHAnsi"/>
          <w:color w:val="FF0000"/>
          <w:kern w:val="22"/>
          <w:sz w:val="24"/>
          <w:szCs w:val="24"/>
        </w:rPr>
      </w:pPr>
      <w:r w:rsidRPr="00FB2EBC">
        <w:rPr>
          <w:rFonts w:asciiTheme="minorHAnsi" w:hAnsiTheme="minorHAnsi" w:cstheme="minorHAnsi"/>
          <w:color w:val="FF0000"/>
          <w:kern w:val="22"/>
          <w:sz w:val="24"/>
          <w:szCs w:val="24"/>
        </w:rPr>
        <w:t>&lt;&lt;Setor/Departamento&gt;&gt;</w:t>
      </w:r>
    </w:p>
    <w:p w14:paraId="6A0D3083" w14:textId="77777777" w:rsidR="004952E4" w:rsidRPr="00FB2EBC" w:rsidRDefault="004952E4" w:rsidP="004952E4">
      <w:pPr>
        <w:spacing w:line="360" w:lineRule="auto"/>
        <w:rPr>
          <w:rFonts w:asciiTheme="minorHAnsi" w:hAnsiTheme="minorHAnsi" w:cstheme="minorHAnsi"/>
          <w:b/>
          <w:bCs/>
          <w:kern w:val="22"/>
          <w:sz w:val="24"/>
          <w:szCs w:val="24"/>
        </w:rPr>
      </w:pPr>
      <w:r w:rsidRPr="00FB2EBC">
        <w:rPr>
          <w:rFonts w:asciiTheme="minorHAnsi" w:hAnsiTheme="minorHAnsi" w:cstheme="minorHAnsi"/>
          <w:b/>
          <w:bCs/>
          <w:kern w:val="22"/>
          <w:sz w:val="24"/>
          <w:szCs w:val="24"/>
        </w:rPr>
        <w:t>TESTEMUNHAS</w:t>
      </w:r>
    </w:p>
    <w:tbl>
      <w:tblPr>
        <w:tblW w:w="15065" w:type="dxa"/>
        <w:tblInd w:w="-743" w:type="dxa"/>
        <w:tblLook w:val="04A0" w:firstRow="1" w:lastRow="0" w:firstColumn="1" w:lastColumn="0" w:noHBand="0" w:noVBand="1"/>
      </w:tblPr>
      <w:tblGrid>
        <w:gridCol w:w="5065"/>
        <w:gridCol w:w="5000"/>
        <w:gridCol w:w="5000"/>
      </w:tblGrid>
      <w:tr w:rsidR="004952E4" w:rsidRPr="00614D80" w14:paraId="79435BB5" w14:textId="77777777" w:rsidTr="001E3A4A">
        <w:trPr>
          <w:trHeight w:val="1427"/>
        </w:trPr>
        <w:tc>
          <w:tcPr>
            <w:tcW w:w="5065" w:type="dxa"/>
          </w:tcPr>
          <w:p w14:paraId="170AFE17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kern w:val="22"/>
                <w:sz w:val="24"/>
                <w:szCs w:val="24"/>
              </w:rPr>
            </w:pPr>
            <w:r w:rsidRPr="00614D80">
              <w:rPr>
                <w:rFonts w:asciiTheme="minorHAnsi" w:hAnsiTheme="minorHAnsi" w:cstheme="minorHAnsi"/>
                <w:kern w:val="22"/>
                <w:sz w:val="24"/>
                <w:szCs w:val="24"/>
              </w:rPr>
              <w:t>______________________________</w:t>
            </w:r>
          </w:p>
          <w:p w14:paraId="1BC26C6F" w14:textId="77777777" w:rsidR="004952E4" w:rsidRDefault="004952E4" w:rsidP="001E3A4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0CC69B05" w14:textId="77777777" w:rsidR="004952E4" w:rsidRDefault="004952E4" w:rsidP="001E3A4A">
            <w:pPr>
              <w:jc w:val="center"/>
              <w:rPr>
                <w:rFonts w:asciiTheme="minorHAnsi" w:hAnsiTheme="minorHAnsi" w:cstheme="minorHAnsi"/>
                <w:kern w:val="22"/>
                <w:sz w:val="24"/>
                <w:szCs w:val="24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&lt;Qualificação&gt;</w:t>
            </w:r>
            <w:r w:rsidRPr="00614D80">
              <w:rPr>
                <w:rFonts w:asciiTheme="minorHAnsi" w:hAnsiTheme="minorHAnsi" w:cstheme="minorHAnsi"/>
                <w:kern w:val="22"/>
                <w:sz w:val="24"/>
                <w:szCs w:val="24"/>
              </w:rPr>
              <w:t xml:space="preserve"> </w:t>
            </w:r>
          </w:p>
          <w:p w14:paraId="3A35C73D" w14:textId="77777777" w:rsidR="004952E4" w:rsidRPr="00FB2EBC" w:rsidRDefault="004952E4" w:rsidP="001E3A4A">
            <w:pPr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&lt;CPF&gt;</w:t>
            </w:r>
          </w:p>
        </w:tc>
        <w:tc>
          <w:tcPr>
            <w:tcW w:w="5000" w:type="dxa"/>
          </w:tcPr>
          <w:p w14:paraId="3C294062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kern w:val="22"/>
                <w:sz w:val="24"/>
                <w:szCs w:val="24"/>
              </w:rPr>
            </w:pPr>
            <w:r w:rsidRPr="00614D80">
              <w:rPr>
                <w:rFonts w:asciiTheme="minorHAnsi" w:hAnsiTheme="minorHAnsi" w:cstheme="minorHAnsi"/>
                <w:kern w:val="22"/>
                <w:sz w:val="24"/>
                <w:szCs w:val="24"/>
              </w:rPr>
              <w:t>______________________________</w:t>
            </w:r>
          </w:p>
          <w:p w14:paraId="1597C58C" w14:textId="77777777" w:rsidR="004952E4" w:rsidRDefault="004952E4" w:rsidP="001E3A4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7A824C72" w14:textId="77777777" w:rsidR="004952E4" w:rsidRDefault="004952E4" w:rsidP="001E3A4A">
            <w:pPr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&lt;Qualificação&gt;</w:t>
            </w:r>
          </w:p>
          <w:p w14:paraId="73BBA147" w14:textId="77777777" w:rsidR="004952E4" w:rsidRPr="00FB2EBC" w:rsidRDefault="004952E4" w:rsidP="001E3A4A">
            <w:pPr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&lt;CPF&gt;</w:t>
            </w:r>
          </w:p>
        </w:tc>
        <w:tc>
          <w:tcPr>
            <w:tcW w:w="5000" w:type="dxa"/>
          </w:tcPr>
          <w:p w14:paraId="00272858" w14:textId="77777777" w:rsidR="004952E4" w:rsidRPr="00614D80" w:rsidRDefault="004952E4" w:rsidP="001E3A4A">
            <w:pPr>
              <w:jc w:val="center"/>
              <w:rPr>
                <w:rFonts w:asciiTheme="minorHAnsi" w:hAnsiTheme="minorHAnsi" w:cstheme="minorHAnsi"/>
                <w:kern w:val="22"/>
                <w:sz w:val="24"/>
                <w:szCs w:val="24"/>
              </w:rPr>
            </w:pPr>
          </w:p>
        </w:tc>
      </w:tr>
    </w:tbl>
    <w:p w14:paraId="2822213F" w14:textId="77777777" w:rsidR="004952E4" w:rsidRDefault="004952E4" w:rsidP="004952E4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120" w:after="200" w:line="276" w:lineRule="auto"/>
        <w:ind w:left="397"/>
        <w:jc w:val="right"/>
      </w:pPr>
      <w:r>
        <w:rPr>
          <w:rFonts w:cs="Arial"/>
          <w:color w:val="FF0000"/>
          <w:lang w:eastAsia="ar-SA"/>
        </w:rPr>
        <w:t>&lt;Local&gt;</w:t>
      </w:r>
      <w:r>
        <w:rPr>
          <w:rFonts w:cs="Arial"/>
          <w:lang w:eastAsia="ar-SA"/>
        </w:rPr>
        <w:t xml:space="preserve">, </w:t>
      </w:r>
      <w:r>
        <w:rPr>
          <w:rFonts w:cs="Arial"/>
          <w:color w:val="FF0000"/>
          <w:lang w:eastAsia="ar-SA"/>
        </w:rPr>
        <w:t xml:space="preserve">&lt;dia&gt; </w:t>
      </w:r>
      <w:r>
        <w:rPr>
          <w:rFonts w:cs="Arial"/>
          <w:color w:val="000000"/>
          <w:lang w:eastAsia="ar-SA"/>
        </w:rPr>
        <w:t xml:space="preserve">de </w:t>
      </w:r>
      <w:r>
        <w:rPr>
          <w:rFonts w:cs="Arial"/>
          <w:color w:val="FF0000"/>
          <w:lang w:eastAsia="ar-SA"/>
        </w:rPr>
        <w:t xml:space="preserve">&lt;mês&gt; </w:t>
      </w:r>
      <w:r>
        <w:rPr>
          <w:rFonts w:cs="Arial"/>
          <w:color w:val="000000"/>
          <w:lang w:eastAsia="ar-SA"/>
        </w:rPr>
        <w:t>de</w:t>
      </w:r>
      <w:r>
        <w:rPr>
          <w:rFonts w:cs="Arial"/>
          <w:color w:val="FF0000"/>
          <w:lang w:eastAsia="ar-SA"/>
        </w:rPr>
        <w:t xml:space="preserve"> &lt;ano&gt;.</w:t>
      </w:r>
    </w:p>
    <w:p w14:paraId="14F3816B" w14:textId="3A8ABF25" w:rsidR="004952E4" w:rsidRPr="003C5C05" w:rsidRDefault="004952E4" w:rsidP="004952E4">
      <w:pPr>
        <w:jc w:val="center"/>
        <w:rPr>
          <w:rFonts w:asciiTheme="minorHAnsi" w:hAnsiTheme="minorHAnsi" w:cstheme="minorHAnsi"/>
        </w:rPr>
      </w:pPr>
      <w:r w:rsidRPr="003C5C05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</w:t>
      </w:r>
      <w:r w:rsidR="0023580B">
        <w:rPr>
          <w:rFonts w:asciiTheme="minorHAnsi" w:hAnsiTheme="minorHAnsi" w:cstheme="minorHAnsi"/>
          <w:b/>
          <w:bCs/>
          <w:kern w:val="1"/>
          <w:sz w:val="24"/>
          <w:szCs w:val="24"/>
        </w:rPr>
        <w:t>--</w:t>
      </w:r>
      <w:r w:rsidRPr="003C5C05">
        <w:rPr>
          <w:rFonts w:asciiTheme="minorHAnsi" w:hAnsiTheme="minorHAnsi" w:cstheme="minorHAnsi"/>
          <w:b/>
          <w:bCs/>
          <w:kern w:val="1"/>
          <w:sz w:val="24"/>
          <w:szCs w:val="24"/>
        </w:rPr>
        <w:t>------</w:t>
      </w:r>
      <w:r w:rsidR="0023580B">
        <w:rPr>
          <w:rFonts w:asciiTheme="minorHAnsi" w:hAnsiTheme="minorHAnsi" w:cstheme="minorHAnsi"/>
          <w:b/>
          <w:bCs/>
          <w:kern w:val="1"/>
          <w:sz w:val="24"/>
          <w:szCs w:val="24"/>
        </w:rPr>
        <w:t>-</w:t>
      </w:r>
      <w:r w:rsidRPr="003C5C05">
        <w:rPr>
          <w:rFonts w:asciiTheme="minorHAnsi" w:hAnsiTheme="minorHAnsi" w:cstheme="minorHAnsi"/>
          <w:b/>
          <w:bCs/>
          <w:kern w:val="1"/>
          <w:sz w:val="24"/>
          <w:szCs w:val="24"/>
        </w:rPr>
        <w:t>------</w:t>
      </w:r>
      <w:r w:rsidR="0023580B">
        <w:rPr>
          <w:rFonts w:asciiTheme="minorHAnsi" w:hAnsiTheme="minorHAnsi" w:cstheme="minorHAnsi"/>
          <w:b/>
          <w:bCs/>
          <w:kern w:val="1"/>
          <w:sz w:val="24"/>
          <w:szCs w:val="24"/>
        </w:rPr>
        <w:t>-</w:t>
      </w:r>
      <w:r w:rsidRPr="003C5C05">
        <w:rPr>
          <w:rFonts w:asciiTheme="minorHAnsi" w:hAnsiTheme="minorHAnsi" w:cstheme="minorHAnsi"/>
          <w:b/>
          <w:bCs/>
          <w:kern w:val="1"/>
          <w:sz w:val="24"/>
          <w:szCs w:val="24"/>
        </w:rPr>
        <w:t xml:space="preserve">---------- FIM DO APÊNDICE </w:t>
      </w:r>
      <w:r w:rsidRPr="003C5C05">
        <w:rPr>
          <w:rFonts w:asciiTheme="minorHAnsi" w:hAnsiTheme="minorHAnsi" w:cstheme="minorHAnsi"/>
          <w:b/>
          <w:bCs/>
          <w:sz w:val="24"/>
          <w:szCs w:val="24"/>
        </w:rPr>
        <w:t>“</w:t>
      </w:r>
      <w:r w:rsidR="003532A8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3C5C05">
        <w:rPr>
          <w:rFonts w:asciiTheme="minorHAnsi" w:hAnsiTheme="minorHAnsi" w:cstheme="minorHAnsi"/>
          <w:b/>
          <w:bCs/>
          <w:sz w:val="24"/>
          <w:szCs w:val="24"/>
        </w:rPr>
        <w:t xml:space="preserve">” </w:t>
      </w:r>
      <w:r w:rsidRPr="003C5C05">
        <w:rPr>
          <w:rFonts w:asciiTheme="minorHAnsi" w:hAnsiTheme="minorHAnsi" w:cstheme="minorHAnsi"/>
          <w:b/>
          <w:bCs/>
          <w:kern w:val="1"/>
          <w:sz w:val="24"/>
          <w:szCs w:val="24"/>
        </w:rPr>
        <w:t>-----</w:t>
      </w:r>
      <w:r w:rsidR="0023580B">
        <w:rPr>
          <w:rFonts w:asciiTheme="minorHAnsi" w:hAnsiTheme="minorHAnsi" w:cstheme="minorHAnsi"/>
          <w:b/>
          <w:bCs/>
          <w:kern w:val="1"/>
          <w:sz w:val="24"/>
          <w:szCs w:val="24"/>
        </w:rPr>
        <w:t>--</w:t>
      </w:r>
      <w:r w:rsidRPr="003C5C05">
        <w:rPr>
          <w:rFonts w:asciiTheme="minorHAnsi" w:hAnsiTheme="minorHAnsi" w:cstheme="minorHAnsi"/>
          <w:b/>
          <w:bCs/>
          <w:kern w:val="1"/>
          <w:sz w:val="24"/>
          <w:szCs w:val="24"/>
        </w:rPr>
        <w:t>----</w:t>
      </w:r>
      <w:r w:rsidR="0023580B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</w:t>
      </w:r>
      <w:r w:rsidRPr="003C5C05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</w:t>
      </w:r>
    </w:p>
    <w:sectPr w:rsidR="004952E4" w:rsidRPr="003C5C05" w:rsidSect="003C5C05">
      <w:headerReference w:type="first" r:id="rId8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FC290" w14:textId="77777777" w:rsidR="002E4E27" w:rsidRDefault="002E4E27">
      <w:r>
        <w:separator/>
      </w:r>
    </w:p>
  </w:endnote>
  <w:endnote w:type="continuationSeparator" w:id="0">
    <w:p w14:paraId="39C92278" w14:textId="77777777" w:rsidR="002E4E27" w:rsidRDefault="002E4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05D82" w14:textId="77777777" w:rsidR="002E4E27" w:rsidRDefault="002E4E27">
      <w:r>
        <w:separator/>
      </w:r>
    </w:p>
  </w:footnote>
  <w:footnote w:type="continuationSeparator" w:id="0">
    <w:p w14:paraId="37E9811E" w14:textId="77777777" w:rsidR="002E4E27" w:rsidRDefault="002E4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C83D7" w14:textId="7C7CB808" w:rsidR="003C5C05" w:rsidRDefault="003C5C05">
    <w:pPr>
      <w:pStyle w:val="Cabealho"/>
    </w:pPr>
    <w:r w:rsidRPr="00962383">
      <w:rPr>
        <w:noProof/>
      </w:rPr>
      <w:drawing>
        <wp:inline distT="0" distB="0" distL="0" distR="0" wp14:anchorId="57AD12E6" wp14:editId="63E31114">
          <wp:extent cx="5400040" cy="762635"/>
          <wp:effectExtent l="0" t="0" r="0" b="0"/>
          <wp:docPr id="23" name="Imagem 23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858D5"/>
    <w:multiLevelType w:val="hybridMultilevel"/>
    <w:tmpl w:val="7F4CEDF0"/>
    <w:lvl w:ilvl="0" w:tplc="9382655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B1776"/>
    <w:multiLevelType w:val="hybridMultilevel"/>
    <w:tmpl w:val="95A8DD56"/>
    <w:lvl w:ilvl="0" w:tplc="B9EADA5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A3517"/>
    <w:multiLevelType w:val="hybridMultilevel"/>
    <w:tmpl w:val="04406A0C"/>
    <w:lvl w:ilvl="0" w:tplc="E3A25E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62D94"/>
    <w:multiLevelType w:val="hybridMultilevel"/>
    <w:tmpl w:val="30664A52"/>
    <w:lvl w:ilvl="0" w:tplc="A942B8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E4EB9"/>
    <w:multiLevelType w:val="hybridMultilevel"/>
    <w:tmpl w:val="37005AEA"/>
    <w:lvl w:ilvl="0" w:tplc="5A32BEA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466354">
    <w:abstractNumId w:val="3"/>
  </w:num>
  <w:num w:numId="2" w16cid:durableId="1246919371">
    <w:abstractNumId w:val="0"/>
  </w:num>
  <w:num w:numId="3" w16cid:durableId="244581239">
    <w:abstractNumId w:val="1"/>
  </w:num>
  <w:num w:numId="4" w16cid:durableId="499345640">
    <w:abstractNumId w:val="2"/>
  </w:num>
  <w:num w:numId="5" w16cid:durableId="1685745407">
    <w:abstractNumId w:val="5"/>
  </w:num>
  <w:num w:numId="6" w16cid:durableId="80246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E4"/>
    <w:rsid w:val="0023580B"/>
    <w:rsid w:val="002E4E27"/>
    <w:rsid w:val="003532A8"/>
    <w:rsid w:val="003C5C05"/>
    <w:rsid w:val="004952E4"/>
    <w:rsid w:val="0050418C"/>
    <w:rsid w:val="00632F01"/>
    <w:rsid w:val="007011F8"/>
    <w:rsid w:val="00773A1F"/>
    <w:rsid w:val="00B9249C"/>
    <w:rsid w:val="00BB0408"/>
    <w:rsid w:val="00D27DB1"/>
    <w:rsid w:val="00DC1337"/>
    <w:rsid w:val="00E3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92C6"/>
  <w15:chartTrackingRefBased/>
  <w15:docId w15:val="{50BA1BDB-B604-477C-BEC2-EBE03601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2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4952E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uiPriority w:val="99"/>
    <w:rsid w:val="004952E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uiPriority w:val="99"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aliases w:val="DOCs_Paragrafo-1,Normal com bullets,Lista Paragrafo em Preto,Marcadores PDTI,Due date"/>
    <w:basedOn w:val="Normal"/>
    <w:link w:val="PargrafodaListaChar"/>
    <w:uiPriority w:val="34"/>
    <w:qFormat/>
    <w:rsid w:val="004952E4"/>
    <w:pPr>
      <w:ind w:left="720"/>
    </w:pPr>
  </w:style>
  <w:style w:type="paragraph" w:customStyle="1" w:styleId="p131">
    <w:name w:val="p131"/>
    <w:basedOn w:val="Normal"/>
    <w:rsid w:val="004952E4"/>
    <w:pPr>
      <w:widowControl w:val="0"/>
      <w:tabs>
        <w:tab w:val="left" w:pos="583"/>
      </w:tabs>
      <w:adjustRightInd w:val="0"/>
      <w:ind w:left="857"/>
    </w:pPr>
    <w:rPr>
      <w:sz w:val="24"/>
      <w:szCs w:val="24"/>
      <w:lang w:val="en-US"/>
    </w:rPr>
  </w:style>
  <w:style w:type="paragraph" w:styleId="SemEspaamento">
    <w:name w:val="No Spacing"/>
    <w:link w:val="SemEspaamentoChar"/>
    <w:uiPriority w:val="1"/>
    <w:qFormat/>
    <w:rsid w:val="004952E4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SemEspaamentoChar">
    <w:name w:val="Sem Espaçamento Char"/>
    <w:link w:val="SemEspaamento"/>
    <w:uiPriority w:val="1"/>
    <w:rsid w:val="004952E4"/>
    <w:rPr>
      <w:rFonts w:ascii="Calibri" w:eastAsia="Times New Roman" w:hAnsi="Calibri" w:cs="Calibri"/>
      <w:lang w:eastAsia="ar-SA"/>
    </w:rPr>
  </w:style>
  <w:style w:type="character" w:customStyle="1" w:styleId="PargrafodaListaChar">
    <w:name w:val="Parágrafo da Lista Char"/>
    <w:aliases w:val="DOCs_Paragrafo-1 Char,Normal com bullets Char,Lista Paragrafo em Preto Char,Marcadores PDTI Char,Due date Char"/>
    <w:link w:val="PargrafodaLista"/>
    <w:uiPriority w:val="34"/>
    <w:qFormat/>
    <w:rsid w:val="004952E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ableContents">
    <w:name w:val="Table Contents"/>
    <w:basedOn w:val="Normal"/>
    <w:rsid w:val="004952E4"/>
    <w:pPr>
      <w:suppressLineNumbers/>
      <w:suppressAutoHyphens/>
      <w:autoSpaceDE/>
      <w:autoSpaceDN/>
      <w:jc w:val="both"/>
    </w:pPr>
    <w:rPr>
      <w:rFonts w:ascii="Verdana" w:hAnsi="Verdan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lanalto.gov.br/ccivil_03/leis/L8666compilado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1731</Words>
  <Characters>9351</Characters>
  <Application>Microsoft Office Word</Application>
  <DocSecurity>0</DocSecurity>
  <Lines>77</Lines>
  <Paragraphs>22</Paragraphs>
  <ScaleCrop>false</ScaleCrop>
  <Company>Symanetc</Company>
  <LinksUpToDate>false</LinksUpToDate>
  <CharactersWithSpaces>11060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Fransusana Santos Damasceno</dc:creator>
  <cp:keywords/>
  <dc:description/>
  <cp:lastModifiedBy>Alvaro Lopes Vieira</cp:lastModifiedBy>
  <cp:revision>3</cp:revision>
  <dcterms:created xsi:type="dcterms:W3CDTF">2024-11-14T18:42:00Z</dcterms:created>
  <dcterms:modified xsi:type="dcterms:W3CDTF">2025-02-25T19:00:00Z</dcterms:modified>
</cp:coreProperties>
</file>